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3" w:rsidRDefault="003A0AAA" w:rsidP="005802A7">
      <w:pPr>
        <w:jc w:val="center"/>
        <w:rPr>
          <w:b/>
          <w:sz w:val="28"/>
          <w:szCs w:val="28"/>
        </w:rPr>
      </w:pPr>
      <w:r w:rsidRPr="005802A7">
        <w:rPr>
          <w:b/>
          <w:sz w:val="28"/>
          <w:szCs w:val="28"/>
        </w:rPr>
        <w:t xml:space="preserve">Procedura dotycząca profilaktyki zdrowotnej w związku z pojawiającymi się przypadkami </w:t>
      </w:r>
      <w:proofErr w:type="spellStart"/>
      <w:r w:rsidRPr="005802A7">
        <w:rPr>
          <w:b/>
          <w:sz w:val="28"/>
          <w:szCs w:val="28"/>
        </w:rPr>
        <w:t>zachorowań</w:t>
      </w:r>
      <w:proofErr w:type="spellEnd"/>
      <w:r w:rsidRPr="005802A7">
        <w:rPr>
          <w:b/>
          <w:sz w:val="28"/>
          <w:szCs w:val="28"/>
        </w:rPr>
        <w:t xml:space="preserve"> na </w:t>
      </w:r>
      <w:proofErr w:type="spellStart"/>
      <w:r w:rsidRPr="005802A7">
        <w:rPr>
          <w:b/>
          <w:sz w:val="28"/>
          <w:szCs w:val="28"/>
        </w:rPr>
        <w:t>koronawirusa</w:t>
      </w:r>
      <w:proofErr w:type="spellEnd"/>
    </w:p>
    <w:p w:rsidR="005802A7" w:rsidRPr="005802A7" w:rsidRDefault="005802A7" w:rsidP="005802A7">
      <w:pPr>
        <w:jc w:val="center"/>
        <w:rPr>
          <w:b/>
          <w:sz w:val="28"/>
          <w:szCs w:val="28"/>
        </w:rPr>
      </w:pPr>
    </w:p>
    <w:p w:rsidR="003A0AAA" w:rsidRDefault="003A0AAA" w:rsidP="003A0AAA">
      <w:pPr>
        <w:pStyle w:val="Akapitzlist"/>
        <w:numPr>
          <w:ilvl w:val="0"/>
          <w:numId w:val="1"/>
        </w:numPr>
      </w:pPr>
      <w:r>
        <w:t>Wychowawcy przeprowadzają rozmowy z uczniami na temat przestrzegania podstawowych zasad higieny, w tym np. częstego mycia rąk z użyciem ciepłej wody i mydła oraz ochrony podczas kaszlu i kichania.</w:t>
      </w:r>
    </w:p>
    <w:p w:rsidR="005802A7" w:rsidRDefault="005802A7" w:rsidP="005802A7">
      <w:pPr>
        <w:pStyle w:val="Akapitzlist"/>
        <w:ind w:left="360"/>
      </w:pPr>
    </w:p>
    <w:p w:rsidR="005802A7" w:rsidRDefault="003A0AAA" w:rsidP="005802A7">
      <w:pPr>
        <w:pStyle w:val="Akapitzlist"/>
        <w:numPr>
          <w:ilvl w:val="0"/>
          <w:numId w:val="1"/>
        </w:numPr>
      </w:pPr>
      <w:r>
        <w:t xml:space="preserve">Dyrektor odpowiada za wywieszenie w widocznym </w:t>
      </w:r>
      <w:r w:rsidR="00F73AFA">
        <w:t>miejscu w szkole instrukcji dotyczącej mycia rąk i inne zasady dotyczące higieny osobistej oraz kontaktu do najbliższej stacji sanitarno- epidemiologicznej.</w:t>
      </w:r>
    </w:p>
    <w:p w:rsidR="005802A7" w:rsidRDefault="005802A7" w:rsidP="005802A7">
      <w:pPr>
        <w:pStyle w:val="Akapitzlist"/>
      </w:pPr>
    </w:p>
    <w:p w:rsidR="005802A7" w:rsidRDefault="005802A7" w:rsidP="005802A7">
      <w:pPr>
        <w:pStyle w:val="Akapitzlist"/>
        <w:ind w:left="360"/>
      </w:pPr>
    </w:p>
    <w:p w:rsidR="00F73AFA" w:rsidRDefault="00F73AFA" w:rsidP="003A0AAA">
      <w:pPr>
        <w:pStyle w:val="Akapitzlist"/>
        <w:numPr>
          <w:ilvl w:val="0"/>
          <w:numId w:val="1"/>
        </w:numPr>
      </w:pPr>
      <w:r>
        <w:t>Dyrektor i nauczyciele apelują do rodziców, by nie posyłali przeziębionych i chorych dzieci do szkoły.</w:t>
      </w:r>
    </w:p>
    <w:p w:rsidR="005802A7" w:rsidRDefault="005802A7" w:rsidP="005802A7">
      <w:pPr>
        <w:pStyle w:val="Akapitzlist"/>
        <w:ind w:left="360"/>
      </w:pPr>
    </w:p>
    <w:p w:rsidR="00F73AFA" w:rsidRDefault="00F73AFA" w:rsidP="003A0AAA">
      <w:pPr>
        <w:pStyle w:val="Akapitzlist"/>
        <w:numPr>
          <w:ilvl w:val="0"/>
          <w:numId w:val="1"/>
        </w:numPr>
      </w:pPr>
      <w:r>
        <w:t>Dyrektor zwraca uwagę, aby do szkoły nie przychodzili chorzy nauczyciele i inni pracownicy.</w:t>
      </w:r>
    </w:p>
    <w:p w:rsidR="005802A7" w:rsidRDefault="005802A7" w:rsidP="005802A7">
      <w:pPr>
        <w:pStyle w:val="Akapitzlist"/>
      </w:pPr>
    </w:p>
    <w:p w:rsidR="005802A7" w:rsidRDefault="005802A7" w:rsidP="005802A7">
      <w:pPr>
        <w:pStyle w:val="Akapitzlist"/>
        <w:ind w:left="360"/>
      </w:pPr>
    </w:p>
    <w:p w:rsidR="00F73AFA" w:rsidRDefault="00F73AFA" w:rsidP="003A0AAA">
      <w:pPr>
        <w:pStyle w:val="Akapitzlist"/>
        <w:numPr>
          <w:ilvl w:val="0"/>
          <w:numId w:val="1"/>
        </w:numPr>
      </w:pPr>
      <w:r>
        <w:t xml:space="preserve">Dyrektor odpowiada za to, aby nauczyciele nie organizowali wycieczek do krajów, w których wykryto ogniska </w:t>
      </w:r>
      <w:proofErr w:type="spellStart"/>
      <w:r>
        <w:t>koronawirusa</w:t>
      </w:r>
      <w:proofErr w:type="spellEnd"/>
      <w:r>
        <w:t>.</w:t>
      </w:r>
    </w:p>
    <w:p w:rsidR="005802A7" w:rsidRDefault="005802A7" w:rsidP="005802A7">
      <w:pPr>
        <w:pStyle w:val="Akapitzlist"/>
        <w:ind w:left="360"/>
      </w:pPr>
    </w:p>
    <w:p w:rsidR="00F73AFA" w:rsidRDefault="00EC0B4F" w:rsidP="003A0AAA">
      <w:pPr>
        <w:pStyle w:val="Akapitzlist"/>
        <w:numPr>
          <w:ilvl w:val="0"/>
          <w:numId w:val="1"/>
        </w:numPr>
      </w:pPr>
      <w:r>
        <w:t>W przypadku nieprzewidzianego zamknięcia szkoły dyrektor powiadamia rodzica dziecka do 8 roku życia, że należy mu się zasiłek opiekuńczy.</w:t>
      </w:r>
    </w:p>
    <w:p w:rsidR="005802A7" w:rsidRDefault="005802A7" w:rsidP="005802A7"/>
    <w:p w:rsidR="00EC0B4F" w:rsidRDefault="00EC0B4F" w:rsidP="003A0AAA">
      <w:pPr>
        <w:pStyle w:val="Akapitzlist"/>
        <w:numPr>
          <w:ilvl w:val="0"/>
          <w:numId w:val="1"/>
        </w:numPr>
      </w:pPr>
      <w:r>
        <w:t>Sekretarz szkoły na bieżąco sprawdza komunikaty publikowane na stronach Głównego Inspektoratu Sanitarnego i Ministerstwa Zdrowia.</w:t>
      </w: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5802A7" w:rsidRDefault="005802A7" w:rsidP="005802A7">
      <w:pPr>
        <w:jc w:val="center"/>
        <w:rPr>
          <w:b/>
          <w:sz w:val="28"/>
          <w:szCs w:val="28"/>
        </w:rPr>
      </w:pPr>
    </w:p>
    <w:p w:rsidR="00EC0B4F" w:rsidRDefault="00EC0B4F" w:rsidP="005802A7">
      <w:pPr>
        <w:jc w:val="center"/>
        <w:rPr>
          <w:b/>
          <w:sz w:val="28"/>
          <w:szCs w:val="28"/>
        </w:rPr>
      </w:pPr>
      <w:r w:rsidRPr="005802A7">
        <w:rPr>
          <w:b/>
          <w:sz w:val="28"/>
          <w:szCs w:val="28"/>
        </w:rPr>
        <w:lastRenderedPageBreak/>
        <w:t>Procedura</w:t>
      </w:r>
      <w:r w:rsidRPr="005802A7">
        <w:rPr>
          <w:b/>
          <w:sz w:val="28"/>
          <w:szCs w:val="28"/>
        </w:rPr>
        <w:t xml:space="preserve"> postępowania w przypadku podej</w:t>
      </w:r>
      <w:r w:rsidR="005802A7">
        <w:rPr>
          <w:b/>
          <w:sz w:val="28"/>
          <w:szCs w:val="28"/>
        </w:rPr>
        <w:t xml:space="preserve">rzenia  zarażenia </w:t>
      </w:r>
      <w:proofErr w:type="spellStart"/>
      <w:r w:rsidR="005802A7">
        <w:rPr>
          <w:b/>
          <w:sz w:val="28"/>
          <w:szCs w:val="28"/>
        </w:rPr>
        <w:t>koronawirusem</w:t>
      </w:r>
      <w:proofErr w:type="spellEnd"/>
    </w:p>
    <w:p w:rsidR="005802A7" w:rsidRPr="005802A7" w:rsidRDefault="005802A7" w:rsidP="005802A7">
      <w:pPr>
        <w:jc w:val="center"/>
        <w:rPr>
          <w:b/>
          <w:sz w:val="28"/>
          <w:szCs w:val="28"/>
        </w:rPr>
      </w:pPr>
    </w:p>
    <w:p w:rsidR="00EC0B4F" w:rsidRDefault="00EC0B4F" w:rsidP="005802A7">
      <w:pPr>
        <w:pStyle w:val="Akapitzlist"/>
        <w:numPr>
          <w:ilvl w:val="0"/>
          <w:numId w:val="3"/>
        </w:numPr>
      </w:pPr>
      <w:r>
        <w:t>Dyrektor placówki mając wiedzę o podejrzeniu</w:t>
      </w:r>
      <w:r w:rsidR="00124340">
        <w:t xml:space="preserve">, </w:t>
      </w:r>
      <w:r w:rsidR="005802A7">
        <w:t>że uczeń lub pracownik szkoły mo</w:t>
      </w:r>
      <w:r w:rsidR="00124340">
        <w:t>że być zakażony (</w:t>
      </w:r>
      <w:r w:rsidR="005802A7">
        <w:t xml:space="preserve">wystąpienie </w:t>
      </w:r>
      <w:r w:rsidR="00124340">
        <w:t>obj</w:t>
      </w:r>
      <w:r w:rsidR="00D72B44">
        <w:t>awów</w:t>
      </w:r>
      <w:r w:rsidR="005802A7">
        <w:t xml:space="preserve">: gorączka, kaszel, duszność, </w:t>
      </w:r>
      <w:r w:rsidR="00124340">
        <w:t xml:space="preserve"> problemy z oddychaniem</w:t>
      </w:r>
      <w:r w:rsidR="005802A7">
        <w:t xml:space="preserve"> i </w:t>
      </w:r>
      <w:r w:rsidR="00124340">
        <w:t xml:space="preserve"> przebywanie w rejonie zagrożenia epidemiologicznego w ciągu ostatnich 14 dni</w:t>
      </w:r>
      <w:r w:rsidR="005802A7">
        <w:t xml:space="preserve"> lub </w:t>
      </w:r>
      <w:bookmarkStart w:id="0" w:name="_GoBack"/>
      <w:bookmarkEnd w:id="0"/>
      <w:r w:rsidR="005802A7">
        <w:t>kontakt z osobą zakażoną</w:t>
      </w:r>
      <w:r w:rsidR="00124340">
        <w:t xml:space="preserve">) </w:t>
      </w:r>
      <w:r>
        <w:t xml:space="preserve"> powinien jak najszybciej zgłosić ten fakt do powiatowej stacji sanitarno-epidemiologicznej.</w:t>
      </w:r>
      <w:r w:rsidR="00124340">
        <w:t xml:space="preserve"> </w:t>
      </w:r>
    </w:p>
    <w:p w:rsidR="005802A7" w:rsidRDefault="005802A7" w:rsidP="005802A7">
      <w:pPr>
        <w:pStyle w:val="Akapitzlist"/>
      </w:pPr>
    </w:p>
    <w:p w:rsidR="00124340" w:rsidRDefault="00124340" w:rsidP="00EC0B4F">
      <w:pPr>
        <w:pStyle w:val="Akapitzlist"/>
        <w:numPr>
          <w:ilvl w:val="0"/>
          <w:numId w:val="3"/>
        </w:numPr>
      </w:pPr>
      <w:r>
        <w:t>Jeśli powiatowy inspektor sanitarny zawiadomi dyrektora, że osoba podejrzana o zakażenie wirusem została skierowana do szpitala celem dalszej diagnostyki i wykonania testów na obecność wirusa to dyrektor podejmuje w porozumieniu ze stacją sanitarno-epidemiologiczną dalsze kroki profilaktyczne i powiadamia organ prowadzący o wyżej wymienionej sytuacji.</w:t>
      </w:r>
    </w:p>
    <w:p w:rsidR="005802A7" w:rsidRDefault="005802A7" w:rsidP="005802A7">
      <w:pPr>
        <w:pStyle w:val="Akapitzlist"/>
      </w:pPr>
    </w:p>
    <w:p w:rsidR="00124340" w:rsidRDefault="00124340" w:rsidP="00EC0B4F">
      <w:pPr>
        <w:pStyle w:val="Akapitzlist"/>
        <w:numPr>
          <w:ilvl w:val="0"/>
          <w:numId w:val="3"/>
        </w:numPr>
      </w:pPr>
      <w:r>
        <w:t>Wspólnie z organem prowadzącym dyrektor podejmu</w:t>
      </w:r>
      <w:r w:rsidR="005802A7">
        <w:t>je decyzję o zamknięciu szkoły i jej dezynfekcji.</w:t>
      </w:r>
    </w:p>
    <w:p w:rsidR="00EC0B4F" w:rsidRDefault="00EC0B4F" w:rsidP="00EC0B4F">
      <w:pPr>
        <w:pStyle w:val="Akapitzlist"/>
      </w:pPr>
    </w:p>
    <w:p w:rsidR="00EC0B4F" w:rsidRDefault="00EC0B4F" w:rsidP="00EC0B4F">
      <w:pPr>
        <w:pStyle w:val="Akapitzlist"/>
      </w:pPr>
    </w:p>
    <w:p w:rsidR="00EC0B4F" w:rsidRDefault="00EC0B4F" w:rsidP="00EC0B4F">
      <w:pPr>
        <w:pStyle w:val="Akapitzlist"/>
      </w:pPr>
    </w:p>
    <w:sectPr w:rsidR="00EC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FD"/>
    <w:multiLevelType w:val="hybridMultilevel"/>
    <w:tmpl w:val="C238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FE6"/>
    <w:multiLevelType w:val="hybridMultilevel"/>
    <w:tmpl w:val="C7D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FE0"/>
    <w:multiLevelType w:val="hybridMultilevel"/>
    <w:tmpl w:val="7A5EE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A"/>
    <w:rsid w:val="000E6B73"/>
    <w:rsid w:val="00124340"/>
    <w:rsid w:val="003A0AAA"/>
    <w:rsid w:val="005802A7"/>
    <w:rsid w:val="00D72B44"/>
    <w:rsid w:val="00EC0B4F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2020-03-06T12:40:00Z</dcterms:created>
  <dcterms:modified xsi:type="dcterms:W3CDTF">2020-03-06T13:34:00Z</dcterms:modified>
</cp:coreProperties>
</file>